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11D74" w:rsidP="21742CBD" w:rsidRDefault="00AE724C" w14:paraId="2ADDDE6A" wp14:textId="77777777">
      <w:pPr>
        <w:jc w:val="center"/>
        <w:rPr>
          <w:b w:val="1"/>
          <w:bCs w:val="1"/>
          <w:sz w:val="28"/>
          <w:szCs w:val="28"/>
          <w:lang w:val="es-ES"/>
        </w:rPr>
      </w:pPr>
      <w:r w:rsidRPr="06F8C0FD" w:rsidR="00AE724C">
        <w:rPr>
          <w:b w:val="1"/>
          <w:bCs w:val="1"/>
          <w:sz w:val="28"/>
          <w:szCs w:val="28"/>
          <w:lang w:val="es-ES"/>
        </w:rPr>
        <w:t>inDrive</w:t>
      </w:r>
      <w:r w:rsidRPr="06F8C0FD" w:rsidR="00AE724C">
        <w:rPr>
          <w:b w:val="1"/>
          <w:bCs w:val="1"/>
          <w:sz w:val="28"/>
          <w:szCs w:val="28"/>
          <w:lang w:val="es-ES"/>
        </w:rPr>
        <w:t xml:space="preserve"> </w:t>
      </w:r>
      <w:r w:rsidRPr="06F8C0FD" w:rsidR="00AE724C">
        <w:rPr>
          <w:b w:val="1"/>
          <w:bCs w:val="1"/>
          <w:sz w:val="28"/>
          <w:szCs w:val="28"/>
          <w:lang w:val="es-ES"/>
        </w:rPr>
        <w:t>presenta</w:t>
      </w:r>
      <w:r w:rsidRPr="06F8C0FD" w:rsidR="00AE724C">
        <w:rPr>
          <w:b w:val="1"/>
          <w:bCs w:val="1"/>
          <w:sz w:val="28"/>
          <w:szCs w:val="28"/>
          <w:lang w:val="es-ES"/>
        </w:rPr>
        <w:t xml:space="preserve"> "</w:t>
      </w:r>
      <w:r w:rsidRPr="06F8C0FD" w:rsidR="00AE724C">
        <w:rPr>
          <w:b w:val="1"/>
          <w:bCs w:val="1"/>
          <w:sz w:val="28"/>
          <w:szCs w:val="28"/>
          <w:lang w:val="es-ES"/>
        </w:rPr>
        <w:t>Inner</w:t>
      </w:r>
      <w:r w:rsidRPr="06F8C0FD" w:rsidR="00AE724C">
        <w:rPr>
          <w:b w:val="1"/>
          <w:bCs w:val="1"/>
          <w:sz w:val="28"/>
          <w:szCs w:val="28"/>
          <w:lang w:val="es-ES"/>
        </w:rPr>
        <w:t xml:space="preserve"> Drive</w:t>
      </w:r>
      <w:r w:rsidRPr="06F8C0FD" w:rsidR="00AE724C">
        <w:rPr>
          <w:b w:val="1"/>
          <w:bCs w:val="1"/>
          <w:sz w:val="28"/>
          <w:szCs w:val="28"/>
          <w:lang w:val="es-ES"/>
        </w:rPr>
        <w:t>”,</w:t>
      </w:r>
      <w:r w:rsidRPr="06F8C0FD" w:rsidR="00AE724C">
        <w:rPr>
          <w:b w:val="1"/>
          <w:bCs w:val="1"/>
          <w:sz w:val="28"/>
          <w:szCs w:val="28"/>
          <w:lang w:val="es-ES"/>
        </w:rPr>
        <w:t xml:space="preserve"> </w:t>
      </w:r>
      <w:r w:rsidRPr="06F8C0FD" w:rsidR="00AE724C">
        <w:rPr>
          <w:b w:val="1"/>
          <w:bCs w:val="1"/>
          <w:sz w:val="28"/>
          <w:szCs w:val="28"/>
          <w:lang w:val="es-ES"/>
        </w:rPr>
        <w:t>el</w:t>
      </w:r>
      <w:r w:rsidRPr="06F8C0FD" w:rsidR="00AE724C">
        <w:rPr>
          <w:b w:val="1"/>
          <w:bCs w:val="1"/>
          <w:sz w:val="28"/>
          <w:szCs w:val="28"/>
          <w:lang w:val="es-ES"/>
        </w:rPr>
        <w:t xml:space="preserve"> documental que </w:t>
      </w:r>
      <w:r w:rsidRPr="06F8C0FD" w:rsidR="00AE724C">
        <w:rPr>
          <w:b w:val="1"/>
          <w:bCs w:val="1"/>
          <w:sz w:val="28"/>
          <w:szCs w:val="28"/>
          <w:lang w:val="es-ES"/>
        </w:rPr>
        <w:t>narra</w:t>
      </w:r>
      <w:r w:rsidRPr="06F8C0FD" w:rsidR="00AE724C">
        <w:rPr>
          <w:b w:val="1"/>
          <w:bCs w:val="1"/>
          <w:sz w:val="28"/>
          <w:szCs w:val="28"/>
          <w:lang w:val="es-ES"/>
        </w:rPr>
        <w:t xml:space="preserve"> </w:t>
      </w:r>
      <w:r w:rsidRPr="06F8C0FD" w:rsidR="00AE724C">
        <w:rPr>
          <w:b w:val="1"/>
          <w:bCs w:val="1"/>
          <w:sz w:val="28"/>
          <w:szCs w:val="28"/>
          <w:lang w:val="es-ES"/>
        </w:rPr>
        <w:t>el</w:t>
      </w:r>
      <w:r w:rsidRPr="06F8C0FD" w:rsidR="00AE724C">
        <w:rPr>
          <w:b w:val="1"/>
          <w:bCs w:val="1"/>
          <w:sz w:val="28"/>
          <w:szCs w:val="28"/>
          <w:lang w:val="es-ES"/>
        </w:rPr>
        <w:t xml:space="preserve"> </w:t>
      </w:r>
      <w:r w:rsidRPr="06F8C0FD" w:rsidR="00AE724C">
        <w:rPr>
          <w:b w:val="1"/>
          <w:bCs w:val="1"/>
          <w:sz w:val="28"/>
          <w:szCs w:val="28"/>
          <w:lang w:val="es-ES"/>
        </w:rPr>
        <w:t>épico</w:t>
      </w:r>
      <w:r w:rsidRPr="06F8C0FD" w:rsidR="00AE724C">
        <w:rPr>
          <w:b w:val="1"/>
          <w:bCs w:val="1"/>
          <w:sz w:val="28"/>
          <w:szCs w:val="28"/>
          <w:lang w:val="es-ES"/>
        </w:rPr>
        <w:t xml:space="preserve"> </w:t>
      </w:r>
      <w:r w:rsidRPr="06F8C0FD" w:rsidR="00AE724C">
        <w:rPr>
          <w:b w:val="1"/>
          <w:bCs w:val="1"/>
          <w:sz w:val="28"/>
          <w:szCs w:val="28"/>
          <w:lang w:val="es-ES"/>
        </w:rPr>
        <w:t>viaje</w:t>
      </w:r>
      <w:r w:rsidRPr="06F8C0FD" w:rsidR="00AE724C">
        <w:rPr>
          <w:b w:val="1"/>
          <w:bCs w:val="1"/>
          <w:sz w:val="28"/>
          <w:szCs w:val="28"/>
          <w:lang w:val="es-ES"/>
        </w:rPr>
        <w:t xml:space="preserve"> </w:t>
      </w:r>
      <w:r w:rsidRPr="06F8C0FD" w:rsidR="00AE724C">
        <w:rPr>
          <w:b w:val="1"/>
          <w:bCs w:val="1"/>
          <w:sz w:val="28"/>
          <w:szCs w:val="28"/>
          <w:lang w:val="es-ES"/>
        </w:rPr>
        <w:t>detrás</w:t>
      </w:r>
      <w:r w:rsidRPr="06F8C0FD" w:rsidR="00AE724C">
        <w:rPr>
          <w:b w:val="1"/>
          <w:bCs w:val="1"/>
          <w:sz w:val="28"/>
          <w:szCs w:val="28"/>
          <w:lang w:val="es-ES"/>
        </w:rPr>
        <w:t xml:space="preserve"> de la </w:t>
      </w:r>
      <w:r w:rsidRPr="06F8C0FD" w:rsidR="00AE724C">
        <w:rPr>
          <w:b w:val="1"/>
          <w:bCs w:val="1"/>
          <w:sz w:val="28"/>
          <w:szCs w:val="28"/>
          <w:lang w:val="es-ES"/>
        </w:rPr>
        <w:t>plataforma</w:t>
      </w:r>
      <w:r w:rsidRPr="06F8C0FD" w:rsidR="00AE724C">
        <w:rPr>
          <w:b w:val="1"/>
          <w:bCs w:val="1"/>
          <w:sz w:val="28"/>
          <w:szCs w:val="28"/>
          <w:lang w:val="es-ES"/>
        </w:rPr>
        <w:t xml:space="preserve"> de </w:t>
      </w:r>
      <w:r w:rsidRPr="06F8C0FD" w:rsidR="00AE724C">
        <w:rPr>
          <w:b w:val="1"/>
          <w:bCs w:val="1"/>
          <w:sz w:val="28"/>
          <w:szCs w:val="28"/>
          <w:lang w:val="es-ES"/>
        </w:rPr>
        <w:t>movilidad</w:t>
      </w:r>
      <w:r w:rsidRPr="06F8C0FD" w:rsidR="00AE724C">
        <w:rPr>
          <w:b w:val="1"/>
          <w:bCs w:val="1"/>
          <w:sz w:val="28"/>
          <w:szCs w:val="28"/>
          <w:lang w:val="es-ES"/>
        </w:rPr>
        <w:t xml:space="preserve"> y </w:t>
      </w:r>
      <w:r w:rsidRPr="06F8C0FD" w:rsidR="00AE724C">
        <w:rPr>
          <w:b w:val="1"/>
          <w:bCs w:val="1"/>
          <w:sz w:val="28"/>
          <w:szCs w:val="28"/>
          <w:lang w:val="es-ES"/>
        </w:rPr>
        <w:t>servicios</w:t>
      </w:r>
      <w:r w:rsidRPr="06F8C0FD" w:rsidR="00AE724C">
        <w:rPr>
          <w:b w:val="1"/>
          <w:bCs w:val="1"/>
          <w:sz w:val="28"/>
          <w:szCs w:val="28"/>
          <w:lang w:val="es-ES"/>
        </w:rPr>
        <w:t xml:space="preserve"> </w:t>
      </w:r>
      <w:r w:rsidRPr="06F8C0FD" w:rsidR="00AE724C">
        <w:rPr>
          <w:b w:val="1"/>
          <w:bCs w:val="1"/>
          <w:sz w:val="28"/>
          <w:szCs w:val="28"/>
          <w:lang w:val="es-ES"/>
        </w:rPr>
        <w:t>urbanos</w:t>
      </w:r>
      <w:r w:rsidRPr="06F8C0FD" w:rsidR="00AE724C">
        <w:rPr>
          <w:b w:val="1"/>
          <w:bCs w:val="1"/>
          <w:sz w:val="28"/>
          <w:szCs w:val="28"/>
          <w:lang w:val="es-ES"/>
        </w:rPr>
        <w:t xml:space="preserve"> de mayor </w:t>
      </w:r>
      <w:r w:rsidRPr="06F8C0FD" w:rsidR="00AE724C">
        <w:rPr>
          <w:b w:val="1"/>
          <w:bCs w:val="1"/>
          <w:sz w:val="28"/>
          <w:szCs w:val="28"/>
          <w:lang w:val="es-ES"/>
        </w:rPr>
        <w:t>crecimiento</w:t>
      </w:r>
      <w:r w:rsidRPr="06F8C0FD" w:rsidR="00AE724C">
        <w:rPr>
          <w:b w:val="1"/>
          <w:bCs w:val="1"/>
          <w:sz w:val="28"/>
          <w:szCs w:val="28"/>
          <w:lang w:val="es-ES"/>
        </w:rPr>
        <w:t xml:space="preserve"> del </w:t>
      </w:r>
      <w:r w:rsidRPr="06F8C0FD" w:rsidR="00AE724C">
        <w:rPr>
          <w:b w:val="1"/>
          <w:bCs w:val="1"/>
          <w:sz w:val="28"/>
          <w:szCs w:val="28"/>
          <w:lang w:val="es-ES"/>
        </w:rPr>
        <w:t>mundo</w:t>
      </w:r>
      <w:r w:rsidRPr="06F8C0FD" w:rsidR="00AE724C">
        <w:rPr>
          <w:b w:val="1"/>
          <w:bCs w:val="1"/>
          <w:sz w:val="28"/>
          <w:szCs w:val="28"/>
          <w:lang w:val="es-ES"/>
        </w:rPr>
        <w:t xml:space="preserve"> </w:t>
      </w:r>
    </w:p>
    <w:p xmlns:wp14="http://schemas.microsoft.com/office/word/2010/wordml" w:rsidR="00811D74" w:rsidRDefault="00811D74" w14:paraId="672A6659" wp14:textId="77777777">
      <w:pPr>
        <w:jc w:val="center"/>
        <w:rPr>
          <w:b/>
          <w:sz w:val="28"/>
          <w:szCs w:val="28"/>
        </w:rPr>
      </w:pPr>
    </w:p>
    <w:p xmlns:wp14="http://schemas.microsoft.com/office/word/2010/wordml" w:rsidR="00811D74" w:rsidP="21742CBD" w:rsidRDefault="00AE724C" w14:paraId="09541D95" wp14:textId="77777777">
      <w:pPr>
        <w:numPr>
          <w:ilvl w:val="0"/>
          <w:numId w:val="1"/>
        </w:numPr>
        <w:jc w:val="both"/>
        <w:rPr>
          <w:i w:val="1"/>
          <w:iCs w:val="1"/>
          <w:lang w:val="en-US"/>
        </w:rPr>
      </w:pPr>
      <w:r w:rsidRPr="21742CBD" w:rsidR="00AE724C">
        <w:rPr>
          <w:lang w:val="en-US"/>
        </w:rPr>
        <w:t>Inner Drive</w:t>
      </w:r>
      <w:r w:rsidRPr="21742CBD" w:rsidR="00AE724C">
        <w:rPr>
          <w:i w:val="1"/>
          <w:iCs w:val="1"/>
          <w:lang w:val="en-US"/>
        </w:rPr>
        <w:t xml:space="preserve"> ofrece una visión inédita del corazón y el alma de la empresa, con imágenes nunca vistas e historias sinceras de las personas que encabezaron el desarrollo de la plataforma, incluido su fundador y CEO, Arsen Tomsky.  </w:t>
      </w:r>
    </w:p>
    <w:p xmlns:wp14="http://schemas.microsoft.com/office/word/2010/wordml" w:rsidR="00811D74" w:rsidRDefault="00811D74" w14:paraId="0A37501D" wp14:textId="77777777">
      <w:pPr>
        <w:jc w:val="both"/>
        <w:rPr>
          <w:i/>
        </w:rPr>
      </w:pPr>
    </w:p>
    <w:p xmlns:wp14="http://schemas.microsoft.com/office/word/2010/wordml" w:rsidR="00811D74" w:rsidP="21742CBD" w:rsidRDefault="00AE724C" w14:paraId="64B9EAE0" wp14:textId="77777777">
      <w:pPr>
        <w:numPr>
          <w:ilvl w:val="0"/>
          <w:numId w:val="2"/>
        </w:numPr>
        <w:jc w:val="both"/>
        <w:rPr>
          <w:i w:val="1"/>
          <w:iCs w:val="1"/>
          <w:lang w:val="en-US"/>
        </w:rPr>
      </w:pPr>
      <w:r w:rsidRPr="21742CBD" w:rsidR="00AE724C">
        <w:rPr>
          <w:i w:val="1"/>
          <w:iCs w:val="1"/>
          <w:lang w:val="en-US"/>
        </w:rPr>
        <w:t xml:space="preserve">Dirigida por el aclamado cineasta griego Theo Papadoulakis, conocido por su capacidad para retratar a las personas en circunstancias extraordinarias, </w:t>
      </w:r>
      <w:r w:rsidRPr="21742CBD" w:rsidR="00AE724C">
        <w:rPr>
          <w:lang w:val="en-US"/>
        </w:rPr>
        <w:t>Inner Drive</w:t>
      </w:r>
      <w:r w:rsidRPr="21742CBD" w:rsidR="00AE724C">
        <w:rPr>
          <w:i w:val="1"/>
          <w:iCs w:val="1"/>
          <w:lang w:val="en-US"/>
        </w:rPr>
        <w:t xml:space="preserve"> transmite la resiliencia del espíritu humano. </w:t>
      </w:r>
    </w:p>
    <w:p xmlns:wp14="http://schemas.microsoft.com/office/word/2010/wordml" w:rsidR="00811D74" w:rsidRDefault="00811D74" w14:paraId="5DAB6C7B" wp14:textId="77777777">
      <w:pPr>
        <w:jc w:val="center"/>
        <w:rPr>
          <w:b/>
          <w:sz w:val="20"/>
          <w:szCs w:val="20"/>
        </w:rPr>
      </w:pPr>
    </w:p>
    <w:p xmlns:wp14="http://schemas.microsoft.com/office/word/2010/wordml" w:rsidR="00811D74" w:rsidRDefault="00AE724C" w14:paraId="30FF9482" wp14:textId="2716ECB1">
      <w:pPr>
        <w:jc w:val="both"/>
      </w:pPr>
      <w:r w:rsidRPr="427A18B2" w:rsidR="4971E069">
        <w:rPr>
          <w:b w:val="1"/>
          <w:bCs w:val="1"/>
          <w:lang w:val="es-ES"/>
        </w:rPr>
        <w:t>Santiago de Chile</w:t>
      </w:r>
      <w:r w:rsidRPr="427A18B2" w:rsidR="00AE724C">
        <w:rPr>
          <w:b w:val="1"/>
          <w:bCs w:val="1"/>
          <w:lang w:val="es-ES"/>
        </w:rPr>
        <w:t xml:space="preserve">, 9 de mayo de 2024 - </w:t>
      </w:r>
      <w:r w:rsidRPr="427A18B2" w:rsidR="00AE724C">
        <w:rPr>
          <w:lang w:val="es-ES"/>
        </w:rPr>
        <w:t xml:space="preserve">¿Cómo logró una </w:t>
      </w:r>
      <w:r w:rsidRPr="427A18B2" w:rsidR="00AE724C">
        <w:rPr>
          <w:i w:val="1"/>
          <w:iCs w:val="1"/>
          <w:lang w:val="es-ES"/>
        </w:rPr>
        <w:t>startup</w:t>
      </w:r>
      <w:r w:rsidRPr="427A18B2" w:rsidR="00AE724C">
        <w:rPr>
          <w:lang w:val="es-ES"/>
        </w:rPr>
        <w:t xml:space="preserve"> fundada lejos</w:t>
      </w:r>
      <w:r w:rsidRPr="427A18B2" w:rsidR="00AE724C">
        <w:rPr>
          <w:lang w:val="es-ES"/>
        </w:rPr>
        <w:t xml:space="preserve"> de las ventajas y recursos de los centros tecnológicos mundiales alcanzar el estatus de empresa unicornio? Como individuo, ¿hasta dónde puede llevarte la búsqueda de sentido y propósito? </w:t>
      </w:r>
      <w:r w:rsidRPr="427A18B2" w:rsidR="00AE724C">
        <w:rPr>
          <w:i w:val="1"/>
          <w:iCs w:val="1"/>
          <w:lang w:val="es-ES"/>
        </w:rPr>
        <w:t>Inner</w:t>
      </w:r>
      <w:r w:rsidRPr="427A18B2" w:rsidR="00AE724C">
        <w:rPr>
          <w:i w:val="1"/>
          <w:iCs w:val="1"/>
          <w:lang w:val="es-ES"/>
        </w:rPr>
        <w:t xml:space="preserve"> Drive</w:t>
      </w:r>
      <w:r w:rsidRPr="427A18B2" w:rsidR="00AE724C">
        <w:rPr>
          <w:lang w:val="es-ES"/>
        </w:rPr>
        <w:t xml:space="preserve">, el documental de </w:t>
      </w:r>
      <w:r w:rsidRPr="427A18B2" w:rsidR="00AE724C">
        <w:rPr>
          <w:lang w:val="es-ES"/>
        </w:rPr>
        <w:t>inDrive</w:t>
      </w:r>
      <w:r w:rsidRPr="427A18B2" w:rsidR="00AE724C">
        <w:rPr>
          <w:lang w:val="es-ES"/>
        </w:rPr>
        <w:t xml:space="preserve"> que se estrena globalmente, trata de responder a estas preguntas. A través de una narrativa visual épica y humana, profundiza en la evolución de la plataforma de movilidad y servicios urbanos de mayor crecimiento del mundo. </w:t>
      </w:r>
    </w:p>
    <w:p xmlns:wp14="http://schemas.microsoft.com/office/word/2010/wordml" w:rsidR="00811D74" w:rsidRDefault="00811D74" w14:paraId="02EB378F" wp14:textId="77777777">
      <w:pPr>
        <w:jc w:val="both"/>
      </w:pPr>
    </w:p>
    <w:p xmlns:wp14="http://schemas.microsoft.com/office/word/2010/wordml" w:rsidR="00811D74" w:rsidRDefault="00AE724C" w14:paraId="1520781F" wp14:textId="77777777">
      <w:pPr>
        <w:jc w:val="both"/>
      </w:pPr>
      <w:r w:rsidRPr="21742CBD" w:rsidR="00AE724C">
        <w:rPr>
          <w:lang w:val="en-US"/>
        </w:rPr>
        <w:t xml:space="preserve">En una revelación sin precedentes, </w:t>
      </w:r>
      <w:r w:rsidRPr="21742CBD" w:rsidR="00AE724C">
        <w:rPr>
          <w:i w:val="1"/>
          <w:iCs w:val="1"/>
          <w:lang w:val="en-US"/>
        </w:rPr>
        <w:t>Inner Drive</w:t>
      </w:r>
      <w:r w:rsidRPr="21742CBD" w:rsidR="00AE724C">
        <w:rPr>
          <w:lang w:val="en-US"/>
        </w:rPr>
        <w:t xml:space="preserve"> ofrece una visión poco común de las entrañas de la empresa, mostrando imágenes nunca vistas e historias sinceras de quienes forman el corazón de inDrive, incluido su CEO y fundador, Arsen Tomsky. La producción especial profundiza en su visión inicial de la plataforma y en la filosofía que alimenta a la compañía. </w:t>
      </w:r>
    </w:p>
    <w:p xmlns:wp14="http://schemas.microsoft.com/office/word/2010/wordml" w:rsidR="00811D74" w:rsidRDefault="00811D74" w14:paraId="6A05A809" wp14:textId="77777777">
      <w:pPr>
        <w:jc w:val="both"/>
      </w:pPr>
    </w:p>
    <w:p xmlns:wp14="http://schemas.microsoft.com/office/word/2010/wordml" w:rsidR="00811D74" w:rsidRDefault="00AE724C" w14:paraId="50829CE1" wp14:textId="77777777">
      <w:pPr>
        <w:jc w:val="both"/>
      </w:pPr>
      <w:r w:rsidRPr="21742CBD" w:rsidR="00AE724C">
        <w:rPr>
          <w:lang w:val="en-US"/>
        </w:rPr>
        <w:t>“Estamos encantados con el estreno mundial de nuestro filme documental, ya que los espectadores disfrutarán de momentos reveladores y puntos de inflexión cruciales en el desarrollo de la plataforma que nunca se han compartido públicamente, arrojando luz sobre el profundo impacto que hemos tenido en las comunidades en las que estamos presentes a nivel mundial. Lejos de ser una película corporativa tradicional, la narración visual ahonda en el efecto mariposa del impacto positivo, ilustrando cómo nuestras ini</w:t>
      </w:r>
      <w:r w:rsidRPr="21742CBD" w:rsidR="00AE724C">
        <w:rPr>
          <w:lang w:val="en-US"/>
        </w:rPr>
        <w:t xml:space="preserve">ciativas se han extendido por las comunidades, creando olas de cambio que se extienden mucho más allá de nuestros puntos de contacto iniciales", explica </w:t>
      </w:r>
      <w:r w:rsidRPr="21742CBD" w:rsidR="00AE724C">
        <w:rPr>
          <w:b w:val="1"/>
          <w:bCs w:val="1"/>
          <w:lang w:val="en-US"/>
        </w:rPr>
        <w:t xml:space="preserve">Arsen Tomsky, CEO y fundador de </w:t>
      </w:r>
      <w:hyperlink r:id="R8b82fad9e8f14458">
        <w:r w:rsidRPr="21742CBD" w:rsidR="00AE724C">
          <w:rPr>
            <w:b w:val="1"/>
            <w:bCs w:val="1"/>
            <w:color w:val="1155CC"/>
            <w:u w:val="single"/>
            <w:lang w:val="en-US"/>
          </w:rPr>
          <w:t>inDrive</w:t>
        </w:r>
      </w:hyperlink>
      <w:r w:rsidRPr="21742CBD" w:rsidR="00AE724C">
        <w:rPr>
          <w:lang w:val="en-US"/>
        </w:rPr>
        <w:t>.</w:t>
      </w:r>
    </w:p>
    <w:p xmlns:wp14="http://schemas.microsoft.com/office/word/2010/wordml" w:rsidR="00811D74" w:rsidRDefault="00811D74" w14:paraId="5A39BBE3" wp14:textId="77777777">
      <w:pPr>
        <w:jc w:val="both"/>
      </w:pPr>
    </w:p>
    <w:p xmlns:wp14="http://schemas.microsoft.com/office/word/2010/wordml" w:rsidR="00811D74" w:rsidRDefault="00AE724C" w14:paraId="0A7C4341" wp14:textId="77777777">
      <w:pPr>
        <w:jc w:val="both"/>
      </w:pPr>
      <w:r w:rsidRPr="21742CBD" w:rsidR="00AE724C">
        <w:rPr>
          <w:lang w:val="en-US"/>
        </w:rPr>
        <w:t>En el gélido invierno de Yakutsk, la ciudad conocida como “el lugar más frío del planeta”, inDrive empezó a echar raíces. Desde entonces, la empresa ha crecido hasta convertirse en la segunda plataforma de movilidad más descargada del mundo, con presencia en 749 ciudades de 46 países, impulsada por ideales que van más allá de las ganancias económicas. Ahora, la empresa aspira a reimaginar el capitalismo, ni más ni menos: devolver el control a las personas, restaurar su libertad de elección y mejorar así sus</w:t>
      </w:r>
      <w:r w:rsidRPr="21742CBD" w:rsidR="00AE724C">
        <w:rPr>
          <w:lang w:val="en-US"/>
        </w:rPr>
        <w:t xml:space="preserve"> vidas.  </w:t>
      </w:r>
    </w:p>
    <w:p xmlns:wp14="http://schemas.microsoft.com/office/word/2010/wordml" w:rsidR="00811D74" w:rsidRDefault="00811D74" w14:paraId="41C8F396" wp14:textId="77777777">
      <w:pPr>
        <w:jc w:val="both"/>
      </w:pPr>
    </w:p>
    <w:p xmlns:wp14="http://schemas.microsoft.com/office/word/2010/wordml" w:rsidR="00811D74" w:rsidRDefault="00AE724C" w14:paraId="49F68C16" wp14:textId="7D0F627F">
      <w:pPr>
        <w:jc w:val="both"/>
      </w:pPr>
      <w:r w:rsidRPr="06F8C0FD" w:rsidR="00AE724C">
        <w:rPr>
          <w:lang w:val="en-US"/>
        </w:rPr>
        <w:t xml:space="preserve">En </w:t>
      </w:r>
      <w:r w:rsidRPr="06F8C0FD" w:rsidR="00AE724C">
        <w:rPr>
          <w:lang w:val="en-US"/>
        </w:rPr>
        <w:t>el</w:t>
      </w:r>
      <w:r w:rsidRPr="06F8C0FD" w:rsidR="00AE724C">
        <w:rPr>
          <w:lang w:val="en-US"/>
        </w:rPr>
        <w:t xml:space="preserve"> documental, </w:t>
      </w:r>
      <w:r w:rsidRPr="06F8C0FD" w:rsidR="00AE724C">
        <w:rPr>
          <w:lang w:val="en-US"/>
        </w:rPr>
        <w:t>vemos</w:t>
      </w:r>
      <w:r w:rsidRPr="06F8C0FD" w:rsidR="00AE724C">
        <w:rPr>
          <w:lang w:val="en-US"/>
        </w:rPr>
        <w:t xml:space="preserve"> las </w:t>
      </w:r>
      <w:r w:rsidRPr="06F8C0FD" w:rsidR="00AE724C">
        <w:rPr>
          <w:lang w:val="en-US"/>
        </w:rPr>
        <w:t>historias</w:t>
      </w:r>
      <w:r w:rsidRPr="06F8C0FD" w:rsidR="00AE724C">
        <w:rPr>
          <w:lang w:val="en-US"/>
        </w:rPr>
        <w:t xml:space="preserve"> de </w:t>
      </w:r>
      <w:r w:rsidRPr="06F8C0FD" w:rsidR="00AE724C">
        <w:rPr>
          <w:lang w:val="en-US"/>
        </w:rPr>
        <w:t>agentes</w:t>
      </w:r>
      <w:r w:rsidRPr="06F8C0FD" w:rsidR="00AE724C">
        <w:rPr>
          <w:lang w:val="en-US"/>
        </w:rPr>
        <w:t xml:space="preserve"> de </w:t>
      </w:r>
      <w:r w:rsidRPr="06F8C0FD" w:rsidR="00AE724C">
        <w:rPr>
          <w:lang w:val="en-US"/>
        </w:rPr>
        <w:t>cambio</w:t>
      </w:r>
      <w:r w:rsidRPr="06F8C0FD" w:rsidR="00AE724C">
        <w:rPr>
          <w:lang w:val="en-US"/>
        </w:rPr>
        <w:t xml:space="preserve"> con </w:t>
      </w:r>
      <w:r w:rsidRPr="06F8C0FD" w:rsidR="00AE724C">
        <w:rPr>
          <w:lang w:val="en-US"/>
        </w:rPr>
        <w:t>espíritu</w:t>
      </w:r>
      <w:r w:rsidRPr="06F8C0FD" w:rsidR="00AE724C">
        <w:rPr>
          <w:lang w:val="en-US"/>
        </w:rPr>
        <w:t xml:space="preserve"> </w:t>
      </w:r>
      <w:r w:rsidRPr="06F8C0FD" w:rsidR="00AE724C">
        <w:rPr>
          <w:lang w:val="en-US"/>
        </w:rPr>
        <w:t>emprendedor</w:t>
      </w:r>
      <w:r w:rsidRPr="06F8C0FD" w:rsidR="00AE724C">
        <w:rPr>
          <w:lang w:val="en-US"/>
        </w:rPr>
        <w:t xml:space="preserve"> de </w:t>
      </w:r>
      <w:r w:rsidRPr="06F8C0FD" w:rsidR="00AE724C">
        <w:rPr>
          <w:lang w:val="en-US"/>
        </w:rPr>
        <w:t>lugares</w:t>
      </w:r>
      <w:r w:rsidRPr="06F8C0FD" w:rsidR="00AE724C">
        <w:rPr>
          <w:lang w:val="en-US"/>
        </w:rPr>
        <w:t xml:space="preserve"> </w:t>
      </w:r>
      <w:r w:rsidRPr="06F8C0FD" w:rsidR="00AE724C">
        <w:rPr>
          <w:lang w:val="en-US"/>
        </w:rPr>
        <w:t>como</w:t>
      </w:r>
      <w:r w:rsidRPr="06F8C0FD" w:rsidR="00AE724C">
        <w:rPr>
          <w:lang w:val="en-US"/>
        </w:rPr>
        <w:t xml:space="preserve"> </w:t>
      </w:r>
      <w:r w:rsidRPr="06F8C0FD" w:rsidR="00AE724C">
        <w:rPr>
          <w:lang w:val="en-US"/>
        </w:rPr>
        <w:t>Kazajstán</w:t>
      </w:r>
      <w:r w:rsidRPr="06F8C0FD" w:rsidR="00AE724C">
        <w:rPr>
          <w:lang w:val="en-US"/>
        </w:rPr>
        <w:t xml:space="preserve">, Nigeria, Indonesia y México, que </w:t>
      </w:r>
      <w:r w:rsidRPr="06F8C0FD" w:rsidR="00AE724C">
        <w:rPr>
          <w:lang w:val="en-US"/>
        </w:rPr>
        <w:t>superan</w:t>
      </w:r>
      <w:r w:rsidRPr="06F8C0FD" w:rsidR="00AE724C">
        <w:rPr>
          <w:lang w:val="en-US"/>
        </w:rPr>
        <w:t xml:space="preserve"> </w:t>
      </w:r>
      <w:r w:rsidRPr="06F8C0FD" w:rsidR="00AE724C">
        <w:rPr>
          <w:lang w:val="en-US"/>
        </w:rPr>
        <w:t>retos</w:t>
      </w:r>
      <w:r w:rsidRPr="06F8C0FD" w:rsidR="00AE724C">
        <w:rPr>
          <w:lang w:val="en-US"/>
        </w:rPr>
        <w:t xml:space="preserve"> tanto </w:t>
      </w:r>
      <w:r w:rsidRPr="06F8C0FD" w:rsidR="00AE724C">
        <w:rPr>
          <w:lang w:val="en-US"/>
        </w:rPr>
        <w:t>personales</w:t>
      </w:r>
      <w:r w:rsidRPr="06F8C0FD" w:rsidR="00AE724C">
        <w:rPr>
          <w:lang w:val="en-US"/>
        </w:rPr>
        <w:t xml:space="preserve"> </w:t>
      </w:r>
      <w:r w:rsidRPr="06F8C0FD" w:rsidR="00AE724C">
        <w:rPr>
          <w:lang w:val="en-US"/>
        </w:rPr>
        <w:t>como</w:t>
      </w:r>
      <w:r w:rsidRPr="06F8C0FD" w:rsidR="00AE724C">
        <w:rPr>
          <w:lang w:val="en-US"/>
        </w:rPr>
        <w:t xml:space="preserve"> </w:t>
      </w:r>
      <w:r w:rsidRPr="06F8C0FD" w:rsidR="00AE724C">
        <w:rPr>
          <w:lang w:val="en-US"/>
        </w:rPr>
        <w:t>sociales</w:t>
      </w:r>
      <w:r w:rsidRPr="06F8C0FD" w:rsidR="6D27179F">
        <w:rPr>
          <w:lang w:val="en-US"/>
        </w:rPr>
        <w:t>,</w:t>
      </w:r>
      <w:r w:rsidRPr="06F8C0FD" w:rsidR="00AE724C">
        <w:rPr>
          <w:lang w:val="en-US"/>
        </w:rPr>
        <w:t xml:space="preserve"> </w:t>
      </w:r>
      <w:r w:rsidRPr="06F8C0FD" w:rsidR="00AE724C">
        <w:rPr>
          <w:lang w:val="en-US"/>
        </w:rPr>
        <w:t>conectando</w:t>
      </w:r>
      <w:r w:rsidRPr="06F8C0FD" w:rsidR="00AE724C">
        <w:rPr>
          <w:lang w:val="en-US"/>
        </w:rPr>
        <w:t xml:space="preserve"> con </w:t>
      </w:r>
      <w:r w:rsidRPr="06F8C0FD" w:rsidR="00AE724C">
        <w:rPr>
          <w:lang w:val="en-US"/>
        </w:rPr>
        <w:t>su</w:t>
      </w:r>
      <w:r w:rsidRPr="06F8C0FD" w:rsidR="00AE724C">
        <w:rPr>
          <w:lang w:val="en-US"/>
        </w:rPr>
        <w:t xml:space="preserve"> </w:t>
      </w:r>
      <w:r w:rsidRPr="06F8C0FD" w:rsidR="00AE724C">
        <w:rPr>
          <w:lang w:val="en-US"/>
        </w:rPr>
        <w:t>comunidad</w:t>
      </w:r>
      <w:r w:rsidRPr="06F8C0FD" w:rsidR="00AE724C">
        <w:rPr>
          <w:lang w:val="en-US"/>
        </w:rPr>
        <w:t xml:space="preserve"> a </w:t>
      </w:r>
      <w:r w:rsidRPr="06F8C0FD" w:rsidR="00AE724C">
        <w:rPr>
          <w:lang w:val="en-US"/>
        </w:rPr>
        <w:t>través</w:t>
      </w:r>
      <w:r w:rsidRPr="06F8C0FD" w:rsidR="00AE724C">
        <w:rPr>
          <w:lang w:val="en-US"/>
        </w:rPr>
        <w:t xml:space="preserve"> de la </w:t>
      </w:r>
      <w:r w:rsidRPr="06F8C0FD" w:rsidR="00AE724C">
        <w:rPr>
          <w:lang w:val="en-US"/>
        </w:rPr>
        <w:t>tecnología</w:t>
      </w:r>
      <w:r w:rsidRPr="06F8C0FD" w:rsidR="00AE724C">
        <w:rPr>
          <w:lang w:val="en-US"/>
        </w:rPr>
        <w:t>.</w:t>
      </w:r>
    </w:p>
    <w:p xmlns:wp14="http://schemas.microsoft.com/office/word/2010/wordml" w:rsidR="00811D74" w:rsidP="06F8C0FD" w:rsidRDefault="00811D74" w14:paraId="0D0B940D" wp14:textId="6DB4AE88">
      <w:pPr>
        <w:pStyle w:val="Normal"/>
        <w:jc w:val="both"/>
      </w:pPr>
    </w:p>
    <w:p xmlns:wp14="http://schemas.microsoft.com/office/word/2010/wordml" w:rsidR="00811D74" w:rsidP="06F8C0FD" w:rsidRDefault="00AE724C" w14:paraId="68A841A1" wp14:textId="29D5DB25">
      <w:pPr>
        <w:jc w:val="both"/>
        <w:rPr>
          <w:lang w:val="es-ES"/>
        </w:rPr>
      </w:pPr>
      <w:r w:rsidRPr="06F8C0FD" w:rsidR="00AE724C">
        <w:rPr>
          <w:lang w:val="es-ES"/>
        </w:rPr>
        <w:t xml:space="preserve">La película fue dirigida por el cineasta griego Theo </w:t>
      </w:r>
      <w:r w:rsidRPr="06F8C0FD" w:rsidR="00AE724C">
        <w:rPr>
          <w:lang w:val="es-ES"/>
        </w:rPr>
        <w:t>Papadoulakis</w:t>
      </w:r>
      <w:r w:rsidRPr="06F8C0FD" w:rsidR="00AE724C">
        <w:rPr>
          <w:lang w:val="es-ES"/>
        </w:rPr>
        <w:t xml:space="preserve">, cuya aclamada carrera pone de relieve su capacidad para captar la resistencia del espíritu humano. La habilidad cinematográfica de </w:t>
      </w:r>
      <w:r w:rsidRPr="06F8C0FD" w:rsidR="00AE724C">
        <w:rPr>
          <w:lang w:val="es-ES"/>
        </w:rPr>
        <w:t>Papadoulakis</w:t>
      </w:r>
      <w:r w:rsidRPr="06F8C0FD" w:rsidR="00AE724C">
        <w:rPr>
          <w:lang w:val="es-ES"/>
        </w:rPr>
        <w:t xml:space="preserve"> le ha valido más de 70 premios internacionales. </w:t>
      </w:r>
    </w:p>
    <w:p xmlns:wp14="http://schemas.microsoft.com/office/word/2010/wordml" w:rsidR="00811D74" w:rsidRDefault="00811D74" w14:paraId="0E27B00A" wp14:textId="77777777">
      <w:pPr>
        <w:jc w:val="both"/>
      </w:pPr>
    </w:p>
    <w:p xmlns:wp14="http://schemas.microsoft.com/office/word/2010/wordml" w:rsidR="00811D74" w:rsidRDefault="00AE724C" w14:paraId="0C42C5AE" wp14:textId="77777777">
      <w:pPr>
        <w:jc w:val="both"/>
      </w:pPr>
      <w:r w:rsidRPr="21742CBD" w:rsidR="00AE724C">
        <w:rPr>
          <w:lang w:val="en-US"/>
        </w:rPr>
        <w:t xml:space="preserve">Ya puedes ver Inner Drive, el documental de InDrive, en </w:t>
      </w:r>
      <w:hyperlink r:id="R252b4afb4da444a4">
        <w:r w:rsidRPr="21742CBD" w:rsidR="00AE724C">
          <w:rPr>
            <w:color w:val="1155CC"/>
            <w:u w:val="single"/>
            <w:lang w:val="en-US"/>
          </w:rPr>
          <w:t>https://movie.indrive.com/</w:t>
        </w:r>
      </w:hyperlink>
      <w:r w:rsidRPr="21742CBD" w:rsidR="00AE724C">
        <w:rPr>
          <w:lang w:val="en-US"/>
        </w:rPr>
        <w:t xml:space="preserve"> </w:t>
      </w:r>
    </w:p>
    <w:p xmlns:wp14="http://schemas.microsoft.com/office/word/2010/wordml" w:rsidR="00811D74" w:rsidRDefault="00811D74" w14:paraId="60061E4C" wp14:textId="77777777">
      <w:pPr>
        <w:jc w:val="both"/>
        <w:rPr>
          <w:sz w:val="20"/>
          <w:szCs w:val="20"/>
        </w:rPr>
      </w:pPr>
    </w:p>
    <w:p xmlns:wp14="http://schemas.microsoft.com/office/word/2010/wordml" w:rsidR="00811D74" w:rsidRDefault="00AE724C" w14:paraId="0469BA87" wp14:textId="77777777">
      <w:pPr>
        <w:jc w:val="center"/>
        <w:rPr>
          <w:b/>
        </w:rPr>
      </w:pPr>
      <w:r>
        <w:rPr>
          <w:b/>
          <w:sz w:val="20"/>
          <w:szCs w:val="20"/>
        </w:rPr>
        <w:t xml:space="preserve">-o0o- </w:t>
      </w:r>
    </w:p>
    <w:p xmlns:wp14="http://schemas.microsoft.com/office/word/2010/wordml" w:rsidR="00811D74" w:rsidRDefault="00811D74" w14:paraId="44EAFD9C" wp14:textId="77777777">
      <w:pPr>
        <w:jc w:val="both"/>
        <w:rPr>
          <w:b/>
        </w:rPr>
      </w:pPr>
    </w:p>
    <w:p xmlns:wp14="http://schemas.microsoft.com/office/word/2010/wordml" w:rsidR="00811D74" w:rsidP="21742CBD" w:rsidRDefault="00AE724C" w14:paraId="72422355" wp14:textId="77777777">
      <w:pPr>
        <w:jc w:val="both"/>
        <w:rPr>
          <w:sz w:val="20"/>
          <w:szCs w:val="20"/>
          <w:lang w:val="en-US"/>
        </w:rPr>
      </w:pPr>
      <w:r w:rsidRPr="21742CBD" w:rsidR="00AE724C">
        <w:rPr>
          <w:b w:val="1"/>
          <w:bCs w:val="1"/>
          <w:sz w:val="20"/>
          <w:szCs w:val="20"/>
          <w:lang w:val="en-US"/>
        </w:rPr>
        <w:t xml:space="preserve">Acerca de inDrive </w:t>
      </w:r>
      <w:r>
        <w:br/>
      </w:r>
      <w:r>
        <w:br/>
      </w:r>
      <w:r w:rsidRPr="21742CBD" w:rsidR="00AE724C">
        <w:rPr>
          <w:sz w:val="20"/>
          <w:szCs w:val="20"/>
          <w:lang w:val="en-US"/>
        </w:rPr>
        <w:t xml:space="preserve">inDrive es una plataforma global de movilidad y servicios urbanos. La aplicación de inDrive ha sido descargada más de 200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 </w:t>
      </w:r>
    </w:p>
    <w:p xmlns:wp14="http://schemas.microsoft.com/office/word/2010/wordml" w:rsidR="00811D74" w:rsidRDefault="00811D74" w14:paraId="4B94D5A5" wp14:textId="77777777">
      <w:pPr>
        <w:spacing w:line="240" w:lineRule="auto"/>
        <w:jc w:val="both"/>
        <w:rPr>
          <w:sz w:val="20"/>
          <w:szCs w:val="20"/>
        </w:rPr>
      </w:pPr>
    </w:p>
    <w:p xmlns:wp14="http://schemas.microsoft.com/office/word/2010/wordml" w:rsidR="00811D74" w:rsidP="21742CBD" w:rsidRDefault="00AE724C" w14:paraId="5C83ABD4" wp14:textId="77777777">
      <w:pPr>
        <w:spacing w:line="240" w:lineRule="auto"/>
        <w:jc w:val="both"/>
        <w:rPr>
          <w:sz w:val="20"/>
          <w:szCs w:val="20"/>
          <w:lang w:val="en-US"/>
        </w:rPr>
      </w:pPr>
      <w:r w:rsidRPr="21742CBD" w:rsidR="00AE724C">
        <w:rPr>
          <w:sz w:val="20"/>
          <w:szCs w:val="20"/>
          <w:lang w:val="en-US"/>
        </w:rPr>
        <w:t>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w:t>
      </w:r>
      <w:r w:rsidRPr="21742CBD" w:rsidR="00AE724C">
        <w:rPr>
          <w:sz w:val="20"/>
          <w:szCs w:val="20"/>
          <w:lang w:val="en-US"/>
        </w:rPr>
        <w:t xml:space="preserve"> al desarrollo en educación, deportes, artes, ciencias, igualdad de género y otras iniciativas prioritarias. Para más información visite </w:t>
      </w:r>
      <w:hyperlink r:id="Re7dbeb3318f248a4">
        <w:r w:rsidRPr="21742CBD" w:rsidR="00AE724C">
          <w:rPr>
            <w:color w:val="1155CC"/>
            <w:sz w:val="20"/>
            <w:szCs w:val="20"/>
            <w:u w:val="single"/>
            <w:lang w:val="en-US"/>
          </w:rPr>
          <w:t>www.inDrive.com</w:t>
        </w:r>
      </w:hyperlink>
      <w:r w:rsidRPr="21742CBD" w:rsidR="00AE724C">
        <w:rPr>
          <w:sz w:val="20"/>
          <w:szCs w:val="20"/>
          <w:lang w:val="en-US"/>
        </w:rPr>
        <w:t>.</w:t>
      </w:r>
    </w:p>
    <w:p xmlns:wp14="http://schemas.microsoft.com/office/word/2010/wordml" w:rsidR="00811D74" w:rsidRDefault="00811D74" w14:paraId="3DEEC669" wp14:textId="77777777">
      <w:pPr>
        <w:spacing w:line="240" w:lineRule="auto"/>
        <w:jc w:val="both"/>
        <w:rPr>
          <w:sz w:val="20"/>
          <w:szCs w:val="20"/>
        </w:rPr>
      </w:pPr>
    </w:p>
    <w:p xmlns:wp14="http://schemas.microsoft.com/office/word/2010/wordml" w:rsidR="00811D74" w:rsidP="21742CBD" w:rsidRDefault="00AE724C" w14:paraId="3A002B34" wp14:textId="77777777">
      <w:pPr>
        <w:jc w:val="both"/>
        <w:rPr>
          <w:b w:val="1"/>
          <w:bCs w:val="1"/>
          <w:sz w:val="18"/>
          <w:szCs w:val="18"/>
          <w:lang w:val="en-US"/>
        </w:rPr>
      </w:pPr>
      <w:r w:rsidRPr="21742CBD" w:rsidR="00AE724C">
        <w:rPr>
          <w:b w:val="1"/>
          <w:bCs w:val="1"/>
          <w:sz w:val="18"/>
          <w:szCs w:val="18"/>
          <w:lang w:val="en-US"/>
        </w:rPr>
        <w:t>Contacto para medios:</w:t>
      </w:r>
    </w:p>
    <w:p xmlns:wp14="http://schemas.microsoft.com/office/word/2010/wordml" w:rsidR="00811D74" w:rsidRDefault="00AE724C" w14:paraId="7E4124DE" wp14:textId="77777777">
      <w:pPr>
        <w:jc w:val="both"/>
        <w:rPr>
          <w:b/>
          <w:sz w:val="18"/>
          <w:szCs w:val="18"/>
        </w:rPr>
      </w:pPr>
      <w:r>
        <w:rPr>
          <w:b/>
          <w:sz w:val="18"/>
          <w:szCs w:val="18"/>
        </w:rPr>
        <w:t>Eduardo Abud</w:t>
      </w:r>
    </w:p>
    <w:p xmlns:wp14="http://schemas.microsoft.com/office/word/2010/wordml" w:rsidR="00811D74" w:rsidP="21742CBD" w:rsidRDefault="00AE724C" w14:paraId="4A21EB3A" wp14:textId="77777777">
      <w:pPr>
        <w:jc w:val="both"/>
        <w:rPr>
          <w:sz w:val="18"/>
          <w:szCs w:val="18"/>
          <w:lang w:val="en-US"/>
        </w:rPr>
      </w:pPr>
      <w:r w:rsidRPr="21742CBD" w:rsidR="00AE724C">
        <w:rPr>
          <w:sz w:val="18"/>
          <w:szCs w:val="18"/>
          <w:lang w:val="en-US"/>
        </w:rPr>
        <w:t>Communications Director - LATAM | inDrive</w:t>
      </w:r>
    </w:p>
    <w:p xmlns:wp14="http://schemas.microsoft.com/office/word/2010/wordml" w:rsidR="00811D74" w:rsidRDefault="00AE724C" w14:paraId="0C0934AC" wp14:textId="77777777">
      <w:pPr>
        <w:jc w:val="both"/>
        <w:rPr>
          <w:color w:val="0D0D0D"/>
          <w:sz w:val="24"/>
          <w:szCs w:val="24"/>
        </w:rPr>
      </w:pPr>
      <w:hyperlink r:id="rId13">
        <w:r>
          <w:rPr>
            <w:color w:val="1155CC"/>
            <w:sz w:val="18"/>
            <w:szCs w:val="18"/>
            <w:u w:val="single"/>
          </w:rPr>
          <w:t>eduardoa@indrive.com</w:t>
        </w:r>
      </w:hyperlink>
      <w:r>
        <w:rPr>
          <w:sz w:val="18"/>
          <w:szCs w:val="18"/>
        </w:rPr>
        <w:t xml:space="preserve"> </w:t>
      </w:r>
    </w:p>
    <w:p xmlns:wp14="http://schemas.microsoft.com/office/word/2010/wordml" w:rsidR="00811D74" w:rsidRDefault="00811D74" w14:paraId="3656B9AB" wp14:textId="77777777">
      <w:pPr>
        <w:rPr>
          <w:sz w:val="24"/>
          <w:szCs w:val="24"/>
        </w:rPr>
      </w:pPr>
    </w:p>
    <w:p xmlns:wp14="http://schemas.microsoft.com/office/word/2010/wordml" w:rsidR="00811D74" w:rsidRDefault="00AE724C" w14:paraId="0291E755" wp14:textId="77777777">
      <w:pPr>
        <w:jc w:val="both"/>
        <w:rPr>
          <w:b/>
          <w:sz w:val="18"/>
          <w:szCs w:val="18"/>
        </w:rPr>
      </w:pPr>
      <w:bookmarkStart w:name="_gjdgxs" w:colFirst="0" w:colLast="0" w:id="0"/>
      <w:bookmarkEnd w:id="0"/>
      <w:r>
        <w:rPr>
          <w:b/>
          <w:sz w:val="18"/>
          <w:szCs w:val="18"/>
        </w:rPr>
        <w:t xml:space="preserve">Natalia Espejo </w:t>
      </w:r>
    </w:p>
    <w:p xmlns:wp14="http://schemas.microsoft.com/office/word/2010/wordml" w:rsidR="00811D74" w:rsidP="21742CBD" w:rsidRDefault="00AE724C" w14:paraId="333425BE" wp14:textId="77777777">
      <w:pPr>
        <w:jc w:val="both"/>
        <w:rPr>
          <w:sz w:val="18"/>
          <w:szCs w:val="18"/>
          <w:lang w:val="en-US"/>
        </w:rPr>
      </w:pPr>
      <w:bookmarkStart w:name="_30j0zll" w:id="1"/>
      <w:bookmarkEnd w:id="1"/>
      <w:r w:rsidRPr="21742CBD" w:rsidR="00AE724C">
        <w:rPr>
          <w:sz w:val="18"/>
          <w:szCs w:val="18"/>
          <w:lang w:val="en-US"/>
        </w:rPr>
        <w:t>Communications Manager - SA | inDrive</w:t>
      </w:r>
    </w:p>
    <w:bookmarkStart w:name="_1fob9te" w:colFirst="0" w:colLast="0" w:id="2"/>
    <w:bookmarkEnd w:id="2"/>
    <w:p xmlns:wp14="http://schemas.microsoft.com/office/word/2010/wordml" w:rsidR="00811D74" w:rsidRDefault="00AE724C" w14:paraId="74EE3405" wp14:textId="77777777">
      <w:pPr>
        <w:jc w:val="both"/>
        <w:rPr>
          <w:sz w:val="20"/>
          <w:szCs w:val="20"/>
        </w:rPr>
      </w:pPr>
      <w:r>
        <w:fldChar w:fldCharType="begin"/>
      </w:r>
      <w:r>
        <w:instrText xml:space="preserve">HYPERLINK "mailto:natalia.espejo@indrive.com" \h</w:instrText>
      </w:r>
      <w:r>
        <w:fldChar w:fldCharType="separate"/>
      </w:r>
      <w:r w:rsidRPr="06F8C0FD" w:rsidR="00AE724C">
        <w:rPr>
          <w:color w:val="1155CC"/>
          <w:sz w:val="18"/>
          <w:szCs w:val="18"/>
          <w:u w:val="single"/>
        </w:rPr>
        <w:t xml:space="preserve">natalia.espejo@indrive.com </w:t>
      </w:r>
      <w:r w:rsidRPr="06F8C0FD">
        <w:rPr>
          <w:color w:val="1155CC"/>
          <w:sz w:val="18"/>
          <w:szCs w:val="18"/>
          <w:u w:val="single"/>
        </w:rPr>
        <w:fldChar w:fldCharType="end"/>
      </w:r>
    </w:p>
    <w:p w:rsidR="06F8C0FD" w:rsidP="06F8C0FD" w:rsidRDefault="06F8C0FD" w14:paraId="486BB4C0" w14:textId="6802AD84">
      <w:pPr>
        <w:pStyle w:val="Normal"/>
        <w:jc w:val="both"/>
        <w:rPr>
          <w:color w:val="1155CC"/>
          <w:sz w:val="18"/>
          <w:szCs w:val="18"/>
          <w:u w:val="single"/>
        </w:rPr>
      </w:pPr>
    </w:p>
    <w:p w:rsidR="4B05A691" w:rsidP="06F8C0FD" w:rsidRDefault="4B05A691" w14:paraId="7C40F083" w14:textId="26D7ED0D">
      <w:pPr>
        <w:pStyle w:val="Normal"/>
        <w:suppressLineNumbers w:val="0"/>
        <w:bidi w:val="0"/>
        <w:spacing w:before="0" w:beforeAutospacing="off" w:after="0" w:afterAutospacing="off" w:line="276" w:lineRule="auto"/>
        <w:ind w:left="0" w:right="0"/>
        <w:jc w:val="both"/>
      </w:pPr>
      <w:r w:rsidRPr="06F8C0FD" w:rsidR="4B05A691">
        <w:rPr>
          <w:b w:val="1"/>
          <w:bCs w:val="1"/>
          <w:sz w:val="18"/>
          <w:szCs w:val="18"/>
        </w:rPr>
        <w:t>Tamara Marambio G.</w:t>
      </w:r>
    </w:p>
    <w:p w:rsidR="4B05A691" w:rsidP="06F8C0FD" w:rsidRDefault="4B05A691" w14:paraId="5D1D6406" w14:textId="3630F8C8">
      <w:pPr>
        <w:jc w:val="both"/>
        <w:rPr>
          <w:sz w:val="18"/>
          <w:szCs w:val="18"/>
          <w:lang w:val="en-US"/>
        </w:rPr>
      </w:pPr>
      <w:r w:rsidRPr="06F8C0FD" w:rsidR="4B05A691">
        <w:rPr>
          <w:sz w:val="18"/>
          <w:szCs w:val="18"/>
          <w:lang w:val="en-US"/>
        </w:rPr>
        <w:t>Senior PR Expert | another</w:t>
      </w:r>
    </w:p>
    <w:p w:rsidR="4B05A691" w:rsidP="06F8C0FD" w:rsidRDefault="4B05A691" w14:paraId="24637E62" w14:textId="209503E4">
      <w:pPr>
        <w:pStyle w:val="Normal"/>
        <w:jc w:val="both"/>
        <w:rPr>
          <w:sz w:val="18"/>
          <w:szCs w:val="18"/>
          <w:lang w:val="en-US"/>
        </w:rPr>
      </w:pPr>
      <w:r w:rsidRPr="06F8C0FD" w:rsidR="4B05A691">
        <w:rPr>
          <w:sz w:val="18"/>
          <w:szCs w:val="18"/>
          <w:lang w:val="en-US"/>
        </w:rPr>
        <w:t>tamara.marambio@another.co</w:t>
      </w:r>
    </w:p>
    <w:sectPr w:rsidR="00811D74">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E724C" w:rsidRDefault="00AE724C" w14:paraId="53128261" wp14:textId="77777777">
      <w:pPr>
        <w:spacing w:line="240" w:lineRule="auto"/>
      </w:pPr>
      <w:r>
        <w:separator/>
      </w:r>
    </w:p>
  </w:endnote>
  <w:endnote w:type="continuationSeparator" w:id="0">
    <w:p xmlns:wp14="http://schemas.microsoft.com/office/word/2010/wordml" w:rsidR="00AE724C" w:rsidRDefault="00AE724C" w14:paraId="62486C0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E724C" w:rsidRDefault="00AE724C" w14:paraId="45FB0818" wp14:textId="77777777">
      <w:pPr>
        <w:spacing w:line="240" w:lineRule="auto"/>
      </w:pPr>
      <w:r>
        <w:separator/>
      </w:r>
    </w:p>
  </w:footnote>
  <w:footnote w:type="continuationSeparator" w:id="0">
    <w:p xmlns:wp14="http://schemas.microsoft.com/office/word/2010/wordml" w:rsidR="00AE724C" w:rsidRDefault="00AE724C" w14:paraId="049F31CB"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811D74" w:rsidRDefault="00AE724C" w14:paraId="4101652C" wp14:textId="77777777">
    <w:pPr>
      <w:jc w:val="center"/>
    </w:pPr>
    <w:r>
      <w:rPr>
        <w:noProof/>
      </w:rPr>
      <w:drawing>
        <wp:inline xmlns:wp14="http://schemas.microsoft.com/office/word/2010/wordprocessingDrawing" distT="114300" distB="114300" distL="114300" distR="114300" wp14:anchorId="4692FD06" wp14:editId="7777777">
          <wp:extent cx="1917700" cy="55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7700" cy="558800"/>
                  </a:xfrm>
                  <a:prstGeom prst="rect">
                    <a:avLst/>
                  </a:prstGeom>
                  <a:ln/>
                </pic:spPr>
              </pic:pic>
            </a:graphicData>
          </a:graphic>
        </wp:inline>
      </w:drawing>
    </w:r>
  </w:p>
  <w:p xmlns:wp14="http://schemas.microsoft.com/office/word/2010/wordml" w:rsidR="00811D74" w:rsidRDefault="00811D74" w14:paraId="4B99056E"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F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94594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313656">
    <w:abstractNumId w:val="0"/>
  </w:num>
  <w:num w:numId="2" w16cid:durableId="12898223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74"/>
    <w:rsid w:val="005256AD"/>
    <w:rsid w:val="00811D74"/>
    <w:rsid w:val="00AE724C"/>
    <w:rsid w:val="06F8C0FD"/>
    <w:rsid w:val="1BB83CDA"/>
    <w:rsid w:val="21742CBD"/>
    <w:rsid w:val="321C59A5"/>
    <w:rsid w:val="427A18B2"/>
    <w:rsid w:val="4971E069"/>
    <w:rsid w:val="4B05A691"/>
    <w:rsid w:val="5CFDD810"/>
    <w:rsid w:val="6D2717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4804FBE"/>
  <w15:docId w15:val="{99A1E7E0-4BF8-4057-9A6F-746C58BCB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duardoa@indrive.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indrive.com/es/home/" TargetMode="External" Id="R8b82fad9e8f14458" /><Relationship Type="http://schemas.openxmlformats.org/officeDocument/2006/relationships/hyperlink" Target="https://movie.indrive.com/" TargetMode="External" Id="R252b4afb4da444a4" /><Relationship Type="http://schemas.openxmlformats.org/officeDocument/2006/relationships/hyperlink" Target="https://indrive.com/es/home" TargetMode="External" Id="Re7dbeb3318f248a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2d39463fc729f709ad89eb3146c4f5ab">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c1a76e435006ded8224251c010607c29"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A0B3E-7E78-4E66-9EC7-507C5428E18D}">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4B5A6C03-A205-44C1-BC83-0703C725738F}">
  <ds:schemaRefs>
    <ds:schemaRef ds:uri="http://schemas.microsoft.com/sharepoint/v3/contenttype/forms"/>
  </ds:schemaRefs>
</ds:datastoreItem>
</file>

<file path=customXml/itemProps3.xml><?xml version="1.0" encoding="utf-8"?>
<ds:datastoreItem xmlns:ds="http://schemas.openxmlformats.org/officeDocument/2006/customXml" ds:itemID="{BE1755FF-B891-47D2-B783-0C85AC007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Elizabeth Marambio García</cp:lastModifiedBy>
  <cp:revision>4</cp:revision>
  <dcterms:created xsi:type="dcterms:W3CDTF">2024-05-09T15:36:00Z</dcterms:created>
  <dcterms:modified xsi:type="dcterms:W3CDTF">2024-05-09T21:07:32Z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